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Notes: The worksheet below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 xml:space="preserve">is an example and 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>should be used for information only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</w:t>
      </w:r>
      <w:r w:rsidR="00DE37BB">
        <w:rPr>
          <w:rFonts w:asciiTheme="minorHAnsi" w:eastAsiaTheme="minorEastAsia" w:hAnsiTheme="minorHAnsi" w:cstheme="minorHAnsi"/>
          <w:i/>
          <w:sz w:val="20"/>
          <w:szCs w:val="20"/>
        </w:rPr>
        <w:t>This diagr</w:t>
      </w:r>
      <w:r w:rsidR="003F5724">
        <w:rPr>
          <w:rFonts w:asciiTheme="minorHAnsi" w:eastAsiaTheme="minorEastAsia" w:hAnsiTheme="minorHAnsi" w:cstheme="minorHAnsi"/>
          <w:i/>
          <w:sz w:val="20"/>
          <w:szCs w:val="20"/>
        </w:rPr>
        <w:t>am should be</w:t>
      </w:r>
      <w:r>
        <w:rPr>
          <w:rFonts w:asciiTheme="minorHAnsi" w:eastAsiaTheme="minorEastAsia" w:hAnsiTheme="minorHAnsi" w:cstheme="minorHAnsi"/>
          <w:i/>
          <w:sz w:val="20"/>
          <w:szCs w:val="20"/>
        </w:rPr>
        <w:t xml:space="preserve"> modified as necessary to suit your </w:t>
      </w:r>
      <w:bookmarkStart w:id="0" w:name="_GoBack"/>
      <w:bookmarkEnd w:id="0"/>
      <w:r>
        <w:rPr>
          <w:rFonts w:asciiTheme="minorHAnsi" w:eastAsiaTheme="minorEastAsia" w:hAnsiTheme="minorHAnsi" w:cstheme="minorHAnsi"/>
          <w:i/>
          <w:sz w:val="20"/>
          <w:szCs w:val="20"/>
        </w:rPr>
        <w:t>organization’s specific needs and processes.</w:t>
      </w:r>
    </w:p>
    <w:p w:rsidR="0008779A" w:rsidRDefault="0008779A" w:rsidP="00B22961">
      <w:pPr>
        <w:rPr>
          <w:rFonts w:asciiTheme="minorHAnsi" w:eastAsiaTheme="minorEastAsia" w:hAnsiTheme="minorHAnsi" w:cstheme="minorHAnsi"/>
          <w:i/>
          <w:sz w:val="20"/>
          <w:szCs w:val="20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545"/>
        <w:gridCol w:w="1545"/>
        <w:gridCol w:w="1545"/>
        <w:gridCol w:w="1545"/>
        <w:gridCol w:w="1560"/>
        <w:gridCol w:w="1530"/>
      </w:tblGrid>
      <w:tr w:rsidR="0008779A" w:rsidRPr="00BD7032" w:rsidTr="00BD2CA9">
        <w:trPr>
          <w:trHeight w:val="827"/>
          <w:jc w:val="center"/>
        </w:trPr>
        <w:tc>
          <w:tcPr>
            <w:tcW w:w="625" w:type="dxa"/>
            <w:vMerge w:val="restart"/>
            <w:textDirection w:val="btLr"/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</w:rPr>
            </w:pPr>
            <w:r w:rsidRPr="00BD7032"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</w:rPr>
              <w:t>Process / Function</w:t>
            </w:r>
          </w:p>
        </w:tc>
        <w:tc>
          <w:tcPr>
            <w:tcW w:w="9270" w:type="dxa"/>
            <w:gridSpan w:val="6"/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FEE443" wp14:editId="3787DD45">
                      <wp:extent cx="4924926" cy="590550"/>
                      <wp:effectExtent l="0" t="19050" r="47625" b="38100"/>
                      <wp:docPr id="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926" cy="5905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BD7032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Fulfillment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2FEE44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3" o:spid="_x0000_s1026" type="#_x0000_t13" style="width:387.8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" adj="20305" fillcolor="#5b9bd5" strokecolor="#41719c" strokeweight="1pt">
                      <v:textbox>
                        <w:txbxContent>
                          <w:p w:rsidR="0008779A" w:rsidRPr="00BD7032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Fulfillment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8779A" w:rsidRPr="00BD7032" w:rsidTr="00BD2CA9">
        <w:trPr>
          <w:trHeight w:val="1025"/>
          <w:jc w:val="center"/>
        </w:trPr>
        <w:tc>
          <w:tcPr>
            <w:tcW w:w="625" w:type="dxa"/>
            <w:vMerge/>
            <w:textDirection w:val="btL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406E83" wp14:editId="2CDC9E9D">
                      <wp:extent cx="866692" cy="438150"/>
                      <wp:effectExtent l="0" t="19050" r="29210" b="38100"/>
                      <wp:docPr id="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692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E31E73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06E83" id="Right Arrow 24" o:spid="_x0000_s1027" type="#_x0000_t13" style="width:68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" adj="16140" fillcolor="#5b9bd5" strokecolor="#41719c" strokeweight="1pt">
                      <v:textbox>
                        <w:txbxContent>
                          <w:p w:rsidR="0008779A" w:rsidRPr="00E31E73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Sales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6BDACCD" wp14:editId="559AFE0D">
                      <wp:extent cx="882595" cy="441158"/>
                      <wp:effectExtent l="0" t="19050" r="32385" b="35560"/>
                      <wp:docPr id="9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595" cy="44115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C40031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C40031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esign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DACCD" id="Right Arrow 2" o:spid="_x0000_s1028" type="#_x0000_t13" style="width:69.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" adj="16202" fillcolor="#5b9bd5" strokecolor="#41719c" strokeweight="1pt">
                      <v:textbox>
                        <w:txbxContent>
                          <w:p w:rsidR="0008779A" w:rsidRPr="00C40031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4003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esign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1120CD" wp14:editId="4A24176A">
                      <wp:extent cx="876300" cy="484171"/>
                      <wp:effectExtent l="0" t="19050" r="38100" b="30480"/>
                      <wp:docPr id="10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841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BD7032" w:rsidRDefault="0008779A" w:rsidP="0008779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Procurement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1120CD" id="Right Arrow 5" o:spid="_x0000_s1029" type="#_x0000_t13" style="width:69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" adj="15633" fillcolor="#5b9bd5" strokecolor="#41719c" strokeweight="1pt">
                      <v:textbox>
                        <w:txbxContent>
                          <w:p w:rsidR="0008779A" w:rsidRPr="00BD7032" w:rsidRDefault="0008779A" w:rsidP="0008779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Procurement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A30729" wp14:editId="3A569EF0">
                      <wp:extent cx="874294" cy="476150"/>
                      <wp:effectExtent l="0" t="19050" r="40640" b="38735"/>
                      <wp:docPr id="11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294" cy="476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3B3182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MFG/Assy.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A30729" id="Right Arrow 6" o:spid="_x0000_s1030" type="#_x0000_t13" style="width:68.8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" adj="15718" fillcolor="#5b9bd5" strokecolor="#41719c" strokeweight="1pt">
                      <v:textbox>
                        <w:txbxContent>
                          <w:p w:rsidR="0008779A" w:rsidRPr="003B3182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MFG/Assy.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1C3E5F" wp14:editId="5E918C8A">
                      <wp:extent cx="826168" cy="464787"/>
                      <wp:effectExtent l="0" t="19050" r="31115" b="31115"/>
                      <wp:docPr id="12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68" cy="46478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3B3182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Pack / Ship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1C3E5F" id="Right Arrow 7" o:spid="_x0000_s1031" type="#_x0000_t13" style="width:65.0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" adj="15524" fillcolor="#5b9bd5" strokecolor="#41719c" strokeweight="1pt">
                      <v:textbox>
                        <w:txbxContent>
                          <w:p w:rsidR="0008779A" w:rsidRPr="003B3182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Pack / Ship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D70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0C975A8" wp14:editId="1BB37A9C">
                      <wp:extent cx="872067" cy="516255"/>
                      <wp:effectExtent l="0" t="19050" r="42545" b="36195"/>
                      <wp:docPr id="13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067" cy="516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779A" w:rsidRPr="003B3182" w:rsidRDefault="0008779A" w:rsidP="0008779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Delivery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C975A8" id="Right Arrow 8" o:spid="_x0000_s1032" type="#_x0000_t13" style="width:68.65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" adj="15207" fillcolor="#5b9bd5" strokecolor="#41719c" strokeweight="1pt">
                      <v:textbox>
                        <w:txbxContent>
                          <w:p w:rsidR="0008779A" w:rsidRPr="003B3182" w:rsidRDefault="0008779A" w:rsidP="000877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Delivery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8779A" w:rsidRPr="00BD7032" w:rsidTr="00BD2CA9">
        <w:trPr>
          <w:cantSplit/>
          <w:trHeight w:val="2222"/>
          <w:jc w:val="center"/>
        </w:trPr>
        <w:tc>
          <w:tcPr>
            <w:tcW w:w="625" w:type="dxa"/>
            <w:textDirection w:val="btLr"/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D703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Outputs / Deliverables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Customer Inquiry,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Quote,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Contract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Prints, Drawings, FEA, BOM, 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Calculations, instructions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Qualification,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Quotes,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Selection,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POs,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Received parts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Sub-assemblies,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Completed assemblies, build documentation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Packaged Product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Crating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Loading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Logistics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Product delivered to customer</w:t>
            </w:r>
          </w:p>
        </w:tc>
      </w:tr>
      <w:tr w:rsidR="0008779A" w:rsidRPr="00BD7032" w:rsidTr="00BD2CA9">
        <w:trPr>
          <w:cantSplit/>
          <w:trHeight w:val="1340"/>
          <w:jc w:val="center"/>
        </w:trPr>
        <w:tc>
          <w:tcPr>
            <w:tcW w:w="625" w:type="dxa"/>
            <w:textDirection w:val="btLr"/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BD7032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Monitoring / Measurement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Quote Conversion Rate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# of design changes / errors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NCR’s, on-time delivery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Time to complete, rework/damage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On-time delivery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Shipping damage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On-time delivery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Returns</w:t>
            </w:r>
          </w:p>
          <w:p w:rsidR="0008779A" w:rsidRPr="007F36F5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Customer Feedback</w:t>
            </w:r>
          </w:p>
        </w:tc>
      </w:tr>
      <w:tr w:rsidR="0008779A" w:rsidRPr="00BD7032" w:rsidTr="00BD2CA9">
        <w:trPr>
          <w:cantSplit/>
          <w:trHeight w:val="1340"/>
          <w:jc w:val="center"/>
        </w:trPr>
        <w:tc>
          <w:tcPr>
            <w:tcW w:w="625" w:type="dxa"/>
            <w:textDirection w:val="btLr"/>
            <w:vAlign w:val="center"/>
          </w:tcPr>
          <w:p w:rsidR="0008779A" w:rsidRPr="00BD7032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Responsible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VP Sales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VP Engineering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VP Procurement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VP Operations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VP Operations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VP Sales</w:t>
            </w:r>
          </w:p>
        </w:tc>
      </w:tr>
      <w:tr w:rsidR="0008779A" w:rsidRPr="00BD7032" w:rsidTr="00BD2CA9">
        <w:trPr>
          <w:cantSplit/>
          <w:trHeight w:val="1340"/>
          <w:jc w:val="center"/>
        </w:trPr>
        <w:tc>
          <w:tcPr>
            <w:tcW w:w="625" w:type="dxa"/>
            <w:textDirection w:val="btLr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Resources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Email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Phone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CRM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Design software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Supplier Database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ERP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ERP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MFG equipment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IM&amp;TE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ERP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Crate / packaging materials</w:t>
            </w:r>
          </w:p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Handling Equipment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8779A" w:rsidRDefault="0008779A" w:rsidP="00BD2CA9">
            <w:pPr>
              <w:tabs>
                <w:tab w:val="left" w:pos="2893"/>
              </w:tabs>
              <w:spacing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Transportation Provider (outsourced)</w:t>
            </w:r>
          </w:p>
        </w:tc>
      </w:tr>
    </w:tbl>
    <w:p w:rsidR="00B22961" w:rsidRPr="001F20A9" w:rsidRDefault="00B22961" w:rsidP="00B22961">
      <w:pPr>
        <w:rPr>
          <w:rFonts w:asciiTheme="minorHAnsi" w:hAnsiTheme="minorHAnsi" w:cstheme="minorHAnsi"/>
          <w:i/>
          <w:sz w:val="20"/>
          <w:szCs w:val="20"/>
        </w:rPr>
      </w:pPr>
      <w:r w:rsidRPr="001F20A9">
        <w:rPr>
          <w:rFonts w:asciiTheme="minorHAnsi" w:eastAsiaTheme="minorEastAsia" w:hAnsiTheme="minorHAnsi" w:cstheme="minorHAnsi"/>
          <w:i/>
          <w:sz w:val="20"/>
          <w:szCs w:val="20"/>
        </w:rPr>
        <w:t>Supporting Processes (not shown): Management, Quality, Human Resources, Finance, Infrastructure</w:t>
      </w:r>
    </w:p>
    <w:p w:rsidR="00D57F53" w:rsidRDefault="00D57F53"/>
    <w:p w:rsidR="00DE37BB" w:rsidRDefault="00DE37BB"/>
    <w:p w:rsidR="00DE37BB" w:rsidRDefault="00DE37BB"/>
    <w:p w:rsidR="00DE37BB" w:rsidRDefault="00DE37BB"/>
    <w:p w:rsidR="00DE37BB" w:rsidRDefault="00DE37BB"/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For informational use only!</w:t>
      </w:r>
    </w:p>
    <w:p w:rsidR="00DE37BB" w:rsidRPr="00DE37BB" w:rsidRDefault="00DE37BB" w:rsidP="00DE37BB">
      <w:pPr>
        <w:pStyle w:val="Footer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37BB">
        <w:rPr>
          <w:rFonts w:asciiTheme="minorHAnsi" w:hAnsiTheme="minorHAnsi" w:cstheme="minorHAnsi"/>
          <w:i/>
          <w:sz w:val="28"/>
          <w:szCs w:val="28"/>
        </w:rPr>
        <w:t>This information must be modified to suit your business and specific needs</w:t>
      </w:r>
    </w:p>
    <w:p w:rsidR="00DE37BB" w:rsidRDefault="00DE37BB" w:rsidP="00DE37BB">
      <w:pPr>
        <w:jc w:val="center"/>
      </w:pPr>
    </w:p>
    <w:sectPr w:rsidR="00DE37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F0" w:rsidRDefault="00E765F0" w:rsidP="00B22961">
      <w:r>
        <w:separator/>
      </w:r>
    </w:p>
  </w:endnote>
  <w:endnote w:type="continuationSeparator" w:id="0">
    <w:p w:rsidR="00E765F0" w:rsidRDefault="00E765F0" w:rsidP="00B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BB" w:rsidRPr="008F2C05" w:rsidRDefault="00DE37BB" w:rsidP="00DE37BB">
    <w:pPr>
      <w:pStyle w:val="Footer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Sample Process Worksheet 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F0" w:rsidRDefault="00E765F0" w:rsidP="00B22961">
      <w:r>
        <w:separator/>
      </w:r>
    </w:p>
  </w:footnote>
  <w:footnote w:type="continuationSeparator" w:id="0">
    <w:p w:rsidR="00E765F0" w:rsidRDefault="00E765F0" w:rsidP="00B2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61" w:rsidRDefault="00B22961" w:rsidP="00B22961">
    <w:pPr>
      <w:pStyle w:val="Header"/>
      <w:jc w:val="center"/>
      <w:rPr>
        <w:rFonts w:asciiTheme="minorHAnsi" w:hAnsiTheme="minorHAnsi" w:cstheme="minorHAnsi"/>
        <w:b/>
      </w:rPr>
    </w:pPr>
    <w:r w:rsidRPr="00B22961">
      <w:rPr>
        <w:rFonts w:asciiTheme="minorHAnsi" w:hAnsiTheme="minorHAnsi" w:cstheme="minorHAnsi"/>
        <w:b/>
      </w:rPr>
      <w:t>Sequence and Interaction of Key QMS Processes</w:t>
    </w:r>
  </w:p>
  <w:p w:rsidR="0008779A" w:rsidRPr="00B22961" w:rsidRDefault="0008779A" w:rsidP="00B22961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Sample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3"/>
    <w:rsid w:val="00017881"/>
    <w:rsid w:val="0008779A"/>
    <w:rsid w:val="003F5724"/>
    <w:rsid w:val="004B66A9"/>
    <w:rsid w:val="008F2C05"/>
    <w:rsid w:val="00B22961"/>
    <w:rsid w:val="00D57F53"/>
    <w:rsid w:val="00DE37BB"/>
    <w:rsid w:val="00E765F0"/>
    <w:rsid w:val="00F11C10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E166"/>
  <w15:chartTrackingRefBased/>
  <w15:docId w15:val="{DD43CF88-3355-4EC5-A691-584A2BB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Randig</dc:creator>
  <cp:keywords/>
  <dc:description/>
  <cp:lastModifiedBy>Mark Randig</cp:lastModifiedBy>
  <cp:revision>4</cp:revision>
  <dcterms:created xsi:type="dcterms:W3CDTF">2017-09-26T15:14:00Z</dcterms:created>
  <dcterms:modified xsi:type="dcterms:W3CDTF">2017-09-26T15:16:00Z</dcterms:modified>
</cp:coreProperties>
</file>